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F9" w:rsidRPr="00FE647F" w:rsidRDefault="00FE647F" w:rsidP="00FE6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7F">
        <w:rPr>
          <w:rFonts w:ascii="Times New Roman" w:hAnsi="Times New Roman" w:cs="Times New Roman"/>
          <w:b/>
          <w:sz w:val="28"/>
          <w:szCs w:val="28"/>
        </w:rPr>
        <w:t>Работодатели</w:t>
      </w:r>
    </w:p>
    <w:p w:rsidR="00FE647F" w:rsidRP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7F">
        <w:rPr>
          <w:rFonts w:ascii="Times New Roman" w:hAnsi="Times New Roman" w:cs="Times New Roman"/>
          <w:sz w:val="28"/>
          <w:szCs w:val="28"/>
          <w:u w:val="single"/>
        </w:rPr>
        <w:t>ООО фирма «</w:t>
      </w:r>
      <w:proofErr w:type="spellStart"/>
      <w:r w:rsidRPr="00FE647F">
        <w:rPr>
          <w:rFonts w:ascii="Times New Roman" w:hAnsi="Times New Roman" w:cs="Times New Roman"/>
          <w:sz w:val="28"/>
          <w:szCs w:val="28"/>
          <w:u w:val="single"/>
        </w:rPr>
        <w:t>Автоспецдеталь</w:t>
      </w:r>
      <w:proofErr w:type="spellEnd"/>
      <w:r w:rsidRPr="00FE647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E647F">
        <w:rPr>
          <w:rFonts w:ascii="Times New Roman" w:hAnsi="Times New Roman" w:cs="Times New Roman"/>
          <w:sz w:val="28"/>
          <w:szCs w:val="28"/>
        </w:rPr>
        <w:t xml:space="preserve"> выпускает металлоконструкции (средние автодорожные разборные мосты для нужд автодорожных служб, МЧС и Министерства обороны), специальное оборудование для </w:t>
      </w:r>
      <w:proofErr w:type="spellStart"/>
      <w:r w:rsidRPr="00FE647F">
        <w:rPr>
          <w:rFonts w:ascii="Times New Roman" w:hAnsi="Times New Roman" w:cs="Times New Roman"/>
          <w:sz w:val="28"/>
          <w:szCs w:val="28"/>
        </w:rPr>
        <w:t>автомбилей</w:t>
      </w:r>
      <w:proofErr w:type="spellEnd"/>
      <w:r w:rsidRPr="00FE647F">
        <w:rPr>
          <w:rFonts w:ascii="Times New Roman" w:hAnsi="Times New Roman" w:cs="Times New Roman"/>
          <w:sz w:val="28"/>
          <w:szCs w:val="28"/>
        </w:rPr>
        <w:t xml:space="preserve"> ЗИЛ, ГАЗ, «</w:t>
      </w:r>
      <w:proofErr w:type="spellStart"/>
      <w:r w:rsidRPr="00FE647F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Pr="00FE647F">
        <w:rPr>
          <w:rFonts w:ascii="Times New Roman" w:hAnsi="Times New Roman" w:cs="Times New Roman"/>
          <w:sz w:val="28"/>
          <w:szCs w:val="28"/>
        </w:rPr>
        <w:t xml:space="preserve">», УАЗ. Гаражное оборудование и коммунальную технику. </w:t>
      </w:r>
    </w:p>
    <w:p w:rsidR="00FE647F" w:rsidRDefault="00FE647F" w:rsidP="00FE647F"/>
    <w:p w:rsidR="00FE647F" w:rsidRPr="009B67AE" w:rsidRDefault="00FE647F" w:rsidP="00FE647F">
      <w:pPr>
        <w:shd w:val="clear" w:color="auto" w:fill="FFFFFF"/>
        <w:spacing w:after="18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7F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Компания</w:t>
      </w:r>
      <w:r w:rsidRPr="009B67A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"Аккумуляторные технологии"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FE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ведущих производителей стартерных аккумуляторных батарей в России. Являясь наследником известного на всю страну аккумуляторного завода «</w:t>
      </w:r>
      <w:proofErr w:type="spellStart"/>
      <w:r w:rsidRPr="00FE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ВостСибЭлемент</w:t>
      </w:r>
      <w:proofErr w:type="spellEnd"/>
      <w:r w:rsidRPr="00FE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ведущего свою историю с 1938 г., с момента создания в 1999 г. компания произвела масштабную модернизацию, став одной из самых динамично развивающихся компаний в аккумуляторной отрасли России.</w:t>
      </w:r>
    </w:p>
    <w:p w:rsidR="00FE647F" w:rsidRDefault="00FE647F" w:rsidP="00FE647F">
      <w:pPr>
        <w:rPr>
          <w:rFonts w:ascii="Times New Roman" w:hAnsi="Times New Roman" w:cs="Times New Roman"/>
          <w:sz w:val="28"/>
          <w:szCs w:val="28"/>
        </w:rPr>
      </w:pPr>
    </w:p>
    <w:p w:rsidR="00FE647F" w:rsidRPr="00FE647F" w:rsidRDefault="00FE647F" w:rsidP="00FE647F">
      <w:pPr>
        <w:pStyle w:val="a3"/>
        <w:ind w:firstLine="30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FE647F">
        <w:rPr>
          <w:color w:val="000000"/>
          <w:sz w:val="28"/>
          <w:szCs w:val="28"/>
          <w:u w:val="single"/>
        </w:rPr>
        <w:t xml:space="preserve">Компания </w:t>
      </w:r>
      <w:r w:rsidRPr="00FE647F">
        <w:rPr>
          <w:color w:val="000000"/>
          <w:sz w:val="28"/>
          <w:szCs w:val="28"/>
          <w:u w:val="single"/>
        </w:rPr>
        <w:t>«ТМ Байкал»</w:t>
      </w:r>
      <w:r w:rsidRPr="00FE647F">
        <w:rPr>
          <w:color w:val="000000"/>
          <w:sz w:val="28"/>
          <w:szCs w:val="28"/>
        </w:rPr>
        <w:t xml:space="preserve"> - </w:t>
      </w:r>
      <w:r w:rsidRPr="00FE647F">
        <w:rPr>
          <w:color w:val="000000"/>
          <w:sz w:val="28"/>
          <w:szCs w:val="28"/>
        </w:rPr>
        <w:t>лесопиление и деревообработка, производство высококачественных сухих и </w:t>
      </w:r>
      <w:proofErr w:type="spellStart"/>
      <w:r w:rsidRPr="00FE647F">
        <w:rPr>
          <w:color w:val="000000"/>
          <w:sz w:val="28"/>
          <w:szCs w:val="28"/>
        </w:rPr>
        <w:t>антисептированных</w:t>
      </w:r>
      <w:proofErr w:type="spellEnd"/>
      <w:r w:rsidRPr="00FE647F">
        <w:rPr>
          <w:color w:val="000000"/>
          <w:sz w:val="28"/>
          <w:szCs w:val="28"/>
        </w:rPr>
        <w:t xml:space="preserve"> строганных пиломатериалов широкого ассортимента для японского деревянного домостроения.</w:t>
      </w:r>
    </w:p>
    <w:p w:rsidR="00FE647F" w:rsidRPr="00FE647F" w:rsidRDefault="00FE647F" w:rsidP="00FE647F">
      <w:pPr>
        <w:pStyle w:val="a3"/>
        <w:ind w:firstLine="301"/>
        <w:jc w:val="both"/>
        <w:rPr>
          <w:color w:val="000000"/>
          <w:sz w:val="28"/>
          <w:szCs w:val="28"/>
        </w:rPr>
      </w:pPr>
      <w:r w:rsidRPr="00FE647F">
        <w:rPr>
          <w:color w:val="000000"/>
          <w:sz w:val="28"/>
          <w:szCs w:val="28"/>
        </w:rPr>
        <w:t>На всех этапах производственного процесса задействованы местные трудовые ресурсы. Средний возраст работающих</w:t>
      </w:r>
      <w:r w:rsidRPr="00FE647F">
        <w:rPr>
          <w:rStyle w:val="apple-converted-space"/>
          <w:color w:val="000000"/>
          <w:sz w:val="28"/>
          <w:szCs w:val="28"/>
        </w:rPr>
        <w:t> </w:t>
      </w:r>
      <w:r w:rsidRPr="00FE647F">
        <w:rPr>
          <w:color w:val="000000"/>
          <w:sz w:val="28"/>
          <w:szCs w:val="28"/>
        </w:rPr>
        <w:t>36-38 лет.</w:t>
      </w:r>
      <w:r w:rsidRPr="00FE647F">
        <w:rPr>
          <w:rStyle w:val="apple-converted-space"/>
          <w:color w:val="000000"/>
          <w:sz w:val="28"/>
          <w:szCs w:val="28"/>
        </w:rPr>
        <w:t> </w:t>
      </w:r>
      <w:r w:rsidRPr="00FE647F">
        <w:rPr>
          <w:color w:val="000000"/>
          <w:sz w:val="28"/>
          <w:szCs w:val="28"/>
        </w:rPr>
        <w:t>ООО «ТМ Байкал» занимается не только деревообработкой. Предприятие само обеспечивает автотранспортные перевозки, ведет капитальное строительство.</w:t>
      </w: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47F">
        <w:rPr>
          <w:rFonts w:ascii="Times New Roman" w:hAnsi="Times New Roman" w:cs="Times New Roman"/>
          <w:sz w:val="28"/>
          <w:szCs w:val="28"/>
        </w:rPr>
        <w:t>ОАО</w:t>
      </w:r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«ВСРП» Свирский речной порт </w:t>
      </w:r>
      <w:proofErr w:type="gramStart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е</w:t>
      </w:r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жегодный объем перевозок составляет</w:t>
      </w:r>
      <w:proofErr w:type="gramEnd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400 тыс. тонн общего груза. В семи районах области трудятся плавучие пятитонные краны, загружая на баржи лес и гравий. Порт обеспечивает, силами парома, бесперебойное сообщение в течение всей навигации между правым и левым берегом Ангары, сокращая тем самым более чем на 300 км</w:t>
      </w:r>
      <w:proofErr w:type="gramStart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 пассажирам и автомобилям, следующим в </w:t>
      </w:r>
      <w:proofErr w:type="spellStart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Боханский</w:t>
      </w:r>
      <w:proofErr w:type="spellEnd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Осинский</w:t>
      </w:r>
      <w:proofErr w:type="spellEnd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районы, в Усть-Уду и в </w:t>
      </w:r>
      <w:proofErr w:type="spellStart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Качуг</w:t>
      </w:r>
      <w:proofErr w:type="spellEnd"/>
      <w:r w:rsidRPr="00FE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 «Карпухин В.А.»</w:t>
      </w: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Востсибэлемент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-сети»</w:t>
      </w: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МПТ и ОП «Река»</w:t>
      </w: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 «Черемных А.Н.»</w:t>
      </w:r>
    </w:p>
    <w:p w:rsidR="00FE647F" w:rsidRDefault="00FE647F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«Центральная котельная»</w:t>
      </w:r>
    </w:p>
    <w:p w:rsidR="00F4339D" w:rsidRDefault="00F4339D" w:rsidP="00FE64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ООО «Дорожник»</w:t>
      </w:r>
    </w:p>
    <w:p w:rsidR="00F4339D" w:rsidRPr="00FE647F" w:rsidRDefault="00F4339D" w:rsidP="00FE64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«Регион-38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sectPr w:rsidR="00F4339D" w:rsidRPr="00FE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6"/>
    <w:rsid w:val="00AF57A6"/>
    <w:rsid w:val="00DB4BF9"/>
    <w:rsid w:val="00F4339D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2014-01-23T07:46:00Z</dcterms:created>
  <dcterms:modified xsi:type="dcterms:W3CDTF">2014-01-23T07:46:00Z</dcterms:modified>
</cp:coreProperties>
</file>