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69" w:rsidRDefault="00D853F0">
      <w:pPr>
        <w:pStyle w:val="12"/>
        <w:keepNext/>
        <w:keepLines/>
        <w:shd w:val="clear" w:color="auto" w:fill="auto"/>
      </w:pPr>
      <w:bookmarkStart w:id="0" w:name="bookmark0"/>
      <w:r>
        <w:t>О средствах обучения и воспитания, приспособленных для использования инвалидами и лицами с ограниченными возможностями здоровья</w:t>
      </w:r>
      <w:bookmarkEnd w:id="0"/>
    </w:p>
    <w:p w:rsidR="00546569" w:rsidRDefault="00D853F0">
      <w:pPr>
        <w:pStyle w:val="13"/>
        <w:shd w:val="clear" w:color="auto" w:fill="auto"/>
        <w:spacing w:before="0" w:after="49"/>
        <w:ind w:firstLine="580"/>
      </w:pPr>
      <w:r>
        <w:t xml:space="preserve">Техникум оснащен следующими средствами обучения и воспитания, в том числе приспособленными для использования инвалидами и </w:t>
      </w:r>
      <w:r>
        <w:t>лицами с ограниченными возможностями здоровья различных нозологических групп.</w:t>
      </w:r>
    </w:p>
    <w:p w:rsidR="00546569" w:rsidRDefault="00D853F0">
      <w:pPr>
        <w:pStyle w:val="13"/>
        <w:shd w:val="clear" w:color="auto" w:fill="auto"/>
        <w:spacing w:before="0" w:after="0" w:line="336" w:lineRule="exact"/>
        <w:ind w:firstLine="0"/>
      </w:pPr>
      <w:r>
        <w:t>Печатные средства обучения: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6" w:lineRule="exact"/>
        <w:ind w:left="740"/>
        <w:jc w:val="left"/>
      </w:pPr>
      <w:r>
        <w:t xml:space="preserve"> учебники и учебные пособия в соответствии с требованиями ФГОС СПО;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6" w:lineRule="exact"/>
        <w:ind w:left="740"/>
        <w:jc w:val="left"/>
      </w:pPr>
      <w:r>
        <w:t xml:space="preserve"> учебно-методическая и справочная литература;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6" w:lineRule="exact"/>
        <w:ind w:left="740"/>
        <w:jc w:val="left"/>
      </w:pPr>
      <w:r>
        <w:t xml:space="preserve"> печатные издания, в том числе перио</w:t>
      </w:r>
      <w:r>
        <w:t>дические издания по профилю специальностей и профессий, реализуемых в техникуме;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6" w:lineRule="exact"/>
        <w:ind w:left="740"/>
        <w:jc w:val="left"/>
      </w:pPr>
      <w:r>
        <w:t xml:space="preserve"> энциклопедии;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260" w:lineRule="exact"/>
        <w:ind w:left="740"/>
        <w:jc w:val="left"/>
      </w:pPr>
      <w:r>
        <w:t xml:space="preserve"> словари;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296" w:line="260" w:lineRule="exact"/>
        <w:ind w:left="740"/>
        <w:jc w:val="left"/>
      </w:pPr>
      <w:r>
        <w:t xml:space="preserve"> другие печатные информационные средства</w:t>
      </w:r>
    </w:p>
    <w:p w:rsidR="00546569" w:rsidRDefault="00D853F0">
      <w:pPr>
        <w:pStyle w:val="13"/>
        <w:shd w:val="clear" w:color="auto" w:fill="auto"/>
        <w:spacing w:before="0" w:after="0" w:line="336" w:lineRule="exact"/>
        <w:ind w:firstLine="0"/>
      </w:pPr>
      <w:r>
        <w:t>Наглядные пособия: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6" w:lineRule="exact"/>
        <w:ind w:left="740"/>
        <w:jc w:val="left"/>
      </w:pPr>
      <w:r>
        <w:t xml:space="preserve"> плакаты настенные печатные и электронные;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6" w:lineRule="exact"/>
        <w:ind w:left="740"/>
        <w:jc w:val="left"/>
      </w:pPr>
      <w:r>
        <w:t xml:space="preserve"> иллюстрации настенные печатные и электронные;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6" w:lineRule="exact"/>
        <w:ind w:left="740"/>
        <w:jc w:val="left"/>
      </w:pPr>
      <w:r>
        <w:t xml:space="preserve"> схемы настенные печатные и электронные;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6" w:lineRule="exact"/>
        <w:ind w:left="740"/>
        <w:jc w:val="left"/>
      </w:pPr>
      <w:r>
        <w:t xml:space="preserve"> стенды, в том числе технической направленности;</w:t>
      </w:r>
    </w:p>
    <w:p w:rsidR="0002497A" w:rsidRDefault="0002497A">
      <w:pPr>
        <w:pStyle w:val="13"/>
        <w:shd w:val="clear" w:color="auto" w:fill="auto"/>
        <w:spacing w:before="0" w:after="0" w:line="331" w:lineRule="exact"/>
        <w:ind w:firstLine="0"/>
        <w:jc w:val="center"/>
      </w:pPr>
    </w:p>
    <w:p w:rsidR="00546569" w:rsidRDefault="00D853F0">
      <w:pPr>
        <w:pStyle w:val="13"/>
        <w:shd w:val="clear" w:color="auto" w:fill="auto"/>
        <w:spacing w:before="0" w:after="0" w:line="331" w:lineRule="exact"/>
        <w:ind w:firstLine="0"/>
        <w:jc w:val="center"/>
      </w:pPr>
      <w:r>
        <w:t xml:space="preserve">Самостоятельно разработанные преподавателями </w:t>
      </w:r>
      <w:r>
        <w:t>печатные средства обучения: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297" w:line="331" w:lineRule="exact"/>
        <w:ind w:left="740"/>
        <w:jc w:val="left"/>
      </w:pPr>
      <w:r>
        <w:t xml:space="preserve"> дидактические материалы для учебных занятий (карточки-задания, учебные элементы, </w:t>
      </w:r>
      <w:r w:rsidR="0002497A">
        <w:t xml:space="preserve">электронные </w:t>
      </w:r>
      <w:r>
        <w:t>учебные пособия по отдельным темам, оценочные материалы).</w:t>
      </w:r>
    </w:p>
    <w:p w:rsidR="00546569" w:rsidRDefault="00D853F0">
      <w:pPr>
        <w:pStyle w:val="13"/>
        <w:shd w:val="clear" w:color="auto" w:fill="auto"/>
        <w:spacing w:before="0" w:after="0" w:line="260" w:lineRule="exact"/>
        <w:ind w:firstLine="0"/>
      </w:pPr>
      <w:r>
        <w:t>Электронные образовательные ресурсы: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292" w:line="260" w:lineRule="exact"/>
        <w:ind w:left="740"/>
        <w:jc w:val="left"/>
      </w:pPr>
      <w:r>
        <w:t xml:space="preserve"> лицензированные электронные образовательные ресурс</w:t>
      </w:r>
      <w:r>
        <w:t>ы;</w:t>
      </w:r>
    </w:p>
    <w:p w:rsidR="00546569" w:rsidRDefault="00D853F0">
      <w:pPr>
        <w:pStyle w:val="13"/>
        <w:shd w:val="clear" w:color="auto" w:fill="auto"/>
        <w:spacing w:before="0" w:after="0" w:line="341" w:lineRule="exact"/>
        <w:ind w:firstLine="0"/>
      </w:pPr>
      <w:r>
        <w:t>Технические средства приема-передачи учебной информации: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41" w:lineRule="exact"/>
        <w:ind w:left="740"/>
        <w:jc w:val="left"/>
      </w:pPr>
      <w:r>
        <w:t xml:space="preserve"> </w:t>
      </w:r>
      <w:proofErr w:type="gramStart"/>
      <w:r>
        <w:t>видео-проекторы</w:t>
      </w:r>
      <w:proofErr w:type="gramEnd"/>
      <w:r>
        <w:t>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41" w:lineRule="exact"/>
        <w:ind w:left="740"/>
        <w:jc w:val="left"/>
      </w:pPr>
      <w:r>
        <w:t xml:space="preserve"> экраны для </w:t>
      </w:r>
      <w:proofErr w:type="gramStart"/>
      <w:r>
        <w:t>видео-проектора</w:t>
      </w:r>
      <w:proofErr w:type="gramEnd"/>
      <w:r>
        <w:t>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41" w:lineRule="exact"/>
        <w:ind w:left="740"/>
        <w:jc w:val="left"/>
      </w:pPr>
      <w:r>
        <w:t xml:space="preserve"> ноутбуки;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1" w:lineRule="exact"/>
        <w:ind w:left="740"/>
        <w:jc w:val="left"/>
      </w:pPr>
      <w:r>
        <w:t xml:space="preserve"> телевизоры;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1" w:lineRule="exact"/>
        <w:ind w:left="740"/>
        <w:jc w:val="left"/>
      </w:pPr>
      <w:r>
        <w:t xml:space="preserve"> музы</w:t>
      </w:r>
      <w:r w:rsidR="0002497A">
        <w:t>кальный центр, выносные колонки.</w:t>
      </w:r>
    </w:p>
    <w:p w:rsidR="0002497A" w:rsidRPr="0002497A" w:rsidRDefault="00D853F0" w:rsidP="00DC26D5">
      <w:pPr>
        <w:pStyle w:val="13"/>
        <w:shd w:val="clear" w:color="auto" w:fill="auto"/>
        <w:spacing w:before="0" w:after="0" w:line="331" w:lineRule="exact"/>
        <w:ind w:firstLine="0"/>
      </w:pPr>
      <w:r>
        <w:t xml:space="preserve">в том числе специальные технические средства обучения и воспитания для приема-передачи </w:t>
      </w:r>
      <w:r>
        <w:t>учебной информации в доступной форме</w:t>
      </w:r>
      <w:r w:rsidR="00DC26D5">
        <w:t xml:space="preserve"> – это мобильные интерактивные</w:t>
      </w:r>
      <w:r w:rsidR="0002497A" w:rsidRPr="0002497A">
        <w:t xml:space="preserve"> доски </w:t>
      </w:r>
      <w:proofErr w:type="spellStart"/>
      <w:r w:rsidR="0002497A" w:rsidRPr="0002497A">
        <w:t>Smart</w:t>
      </w:r>
      <w:proofErr w:type="spellEnd"/>
      <w:r w:rsidR="0002497A" w:rsidRPr="0002497A">
        <w:t xml:space="preserve"> </w:t>
      </w:r>
      <w:proofErr w:type="spellStart"/>
      <w:r w:rsidR="0002497A" w:rsidRPr="0002497A">
        <w:t>Board</w:t>
      </w:r>
      <w:proofErr w:type="spellEnd"/>
      <w:r w:rsidR="00DC26D5">
        <w:t>.</w:t>
      </w:r>
      <w:bookmarkStart w:id="1" w:name="_GoBack"/>
      <w:bookmarkEnd w:id="1"/>
    </w:p>
    <w:p w:rsidR="00546569" w:rsidRDefault="00546569" w:rsidP="00DC26D5">
      <w:pPr>
        <w:pStyle w:val="13"/>
        <w:shd w:val="clear" w:color="auto" w:fill="auto"/>
        <w:spacing w:before="0" w:after="42" w:line="260" w:lineRule="exact"/>
        <w:ind w:left="720" w:firstLine="0"/>
        <w:jc w:val="left"/>
      </w:pPr>
    </w:p>
    <w:p w:rsidR="00546569" w:rsidRDefault="00D853F0">
      <w:pPr>
        <w:pStyle w:val="13"/>
        <w:shd w:val="clear" w:color="auto" w:fill="auto"/>
        <w:spacing w:before="0" w:after="0" w:line="331" w:lineRule="exact"/>
        <w:ind w:firstLine="0"/>
        <w:jc w:val="left"/>
      </w:pPr>
      <w:r>
        <w:t xml:space="preserve">Средства для физического </w:t>
      </w:r>
      <w:r>
        <w:t>воспитания и обучения приёмам здорового образа</w:t>
      </w:r>
    </w:p>
    <w:p w:rsidR="00546569" w:rsidRDefault="00D853F0">
      <w:pPr>
        <w:pStyle w:val="13"/>
        <w:shd w:val="clear" w:color="auto" w:fill="auto"/>
        <w:spacing w:before="0" w:after="0" w:line="331" w:lineRule="exact"/>
        <w:ind w:firstLine="0"/>
        <w:jc w:val="left"/>
      </w:pPr>
      <w:r>
        <w:t>жизни:</w:t>
      </w:r>
    </w:p>
    <w:p w:rsidR="00546569" w:rsidRDefault="00D853F0">
      <w:pPr>
        <w:pStyle w:val="13"/>
        <w:shd w:val="clear" w:color="auto" w:fill="auto"/>
        <w:spacing w:before="0" w:after="0" w:line="331" w:lineRule="exact"/>
        <w:ind w:firstLine="0"/>
        <w:jc w:val="left"/>
      </w:pPr>
      <w:r>
        <w:t>Спортивное оборудование: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1" w:lineRule="exact"/>
        <w:ind w:left="720"/>
        <w:jc w:val="left"/>
      </w:pPr>
      <w:r>
        <w:t xml:space="preserve"> баскетбольные, футбольные, волейбольные, мячи;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1" w:lineRule="exact"/>
        <w:ind w:left="720"/>
        <w:jc w:val="left"/>
      </w:pPr>
      <w:r>
        <w:t xml:space="preserve"> щиты, ворота, корзины, сетки, стойки, антенны;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1" w:lineRule="exact"/>
        <w:ind w:left="720" w:right="20"/>
        <w:jc w:val="left"/>
      </w:pPr>
      <w:r>
        <w:lastRenderedPageBreak/>
        <w:t xml:space="preserve"> сетки для игры в настольный теннис, теннисные мячи, ракетки для игры в настольны</w:t>
      </w:r>
      <w:r>
        <w:t>й теннис;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1" w:lineRule="exact"/>
        <w:ind w:left="720" w:right="20"/>
        <w:jc w:val="left"/>
      </w:pPr>
      <w:r>
        <w:t xml:space="preserve"> оборудование для силовых упражнений (гантели, утяжелители, резина, штанги с комплектом различных отягощений);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1" w:lineRule="exact"/>
        <w:ind w:left="720" w:right="20"/>
        <w:jc w:val="left"/>
      </w:pPr>
      <w:r>
        <w:t xml:space="preserve"> оборудование для занятий аэробикой (</w:t>
      </w:r>
      <w:proofErr w:type="gramStart"/>
      <w:r>
        <w:t>степ-платформы</w:t>
      </w:r>
      <w:proofErr w:type="gramEnd"/>
      <w:r>
        <w:t xml:space="preserve">, скакалки, гимнастические коврики, </w:t>
      </w:r>
      <w:proofErr w:type="spellStart"/>
      <w:r>
        <w:t>фитболы</w:t>
      </w:r>
      <w:proofErr w:type="spellEnd"/>
      <w:r>
        <w:t>);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1" w:lineRule="exact"/>
        <w:ind w:left="720" w:right="20"/>
        <w:jc w:val="left"/>
      </w:pPr>
      <w:r>
        <w:t xml:space="preserve"> гимнастическая перекладина, шведская </w:t>
      </w:r>
      <w:r>
        <w:t>стенка, секундомеры, мячи для тенниса;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1" w:lineRule="exact"/>
        <w:ind w:left="720" w:right="20"/>
        <w:jc w:val="left"/>
      </w:pPr>
      <w:r>
        <w:t xml:space="preserve"> ядра, гранаты, стартовые колодки, эстафетные палочки, измерительная рулетка;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1" w:lineRule="exact"/>
        <w:ind w:left="720" w:right="20"/>
        <w:jc w:val="left"/>
      </w:pPr>
      <w:r>
        <w:t xml:space="preserve"> оборудование, необходимое для реализации части по профессионально - прикладной физической подготовке.</w:t>
      </w:r>
    </w:p>
    <w:p w:rsidR="00546569" w:rsidRDefault="00D853F0">
      <w:pPr>
        <w:pStyle w:val="13"/>
        <w:shd w:val="clear" w:color="auto" w:fill="auto"/>
        <w:spacing w:before="0" w:after="0" w:line="331" w:lineRule="exact"/>
        <w:ind w:firstLine="0"/>
        <w:jc w:val="left"/>
      </w:pPr>
      <w:r>
        <w:t>Для занятий лыжным спортом: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1" w:lineRule="exact"/>
        <w:ind w:left="720" w:right="20"/>
        <w:jc w:val="left"/>
      </w:pPr>
      <w:r>
        <w:t xml:space="preserve"> лыжная </w:t>
      </w:r>
      <w:r>
        <w:t>база с лыжехранилищем и теплыми раздевалками, мастерской для мелкого ремонта лыжного инвентаря;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1" w:lineRule="exact"/>
        <w:ind w:left="720" w:right="20"/>
        <w:jc w:val="left"/>
      </w:pPr>
      <w:r>
        <w:t xml:space="preserve"> учебно-тренировочные лыжни и трассы спусков на склонах, отвечающие требованиям безопасности;</w:t>
      </w:r>
    </w:p>
    <w:p w:rsidR="00546569" w:rsidRDefault="00D853F0">
      <w:pPr>
        <w:pStyle w:val="13"/>
        <w:numPr>
          <w:ilvl w:val="0"/>
          <w:numId w:val="1"/>
        </w:numPr>
        <w:shd w:val="clear" w:color="auto" w:fill="auto"/>
        <w:spacing w:before="0" w:after="0" w:line="331" w:lineRule="exact"/>
        <w:ind w:left="720" w:right="20"/>
        <w:jc w:val="left"/>
      </w:pPr>
      <w:r>
        <w:t xml:space="preserve"> </w:t>
      </w:r>
      <w:proofErr w:type="gramStart"/>
      <w:r>
        <w:t xml:space="preserve">лыжный инвентарь (лыжи, ботинки, лыжные палки, лыжные мази </w:t>
      </w:r>
      <w:proofErr w:type="spellStart"/>
      <w:r>
        <w:t>и.т.п</w:t>
      </w:r>
      <w:proofErr w:type="spellEnd"/>
      <w:r>
        <w:t>.</w:t>
      </w:r>
      <w:r>
        <w:t>).</w:t>
      </w:r>
      <w:proofErr w:type="gramEnd"/>
    </w:p>
    <w:sectPr w:rsidR="00546569">
      <w:type w:val="continuous"/>
      <w:pgSz w:w="11909" w:h="16838"/>
      <w:pgMar w:top="1243" w:right="1130" w:bottom="1243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F0" w:rsidRDefault="00D853F0">
      <w:r>
        <w:separator/>
      </w:r>
    </w:p>
  </w:endnote>
  <w:endnote w:type="continuationSeparator" w:id="0">
    <w:p w:rsidR="00D853F0" w:rsidRDefault="00D8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F0" w:rsidRDefault="00D853F0"/>
  </w:footnote>
  <w:footnote w:type="continuationSeparator" w:id="0">
    <w:p w:rsidR="00D853F0" w:rsidRDefault="00D853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17BD3"/>
    <w:multiLevelType w:val="multilevel"/>
    <w:tmpl w:val="5B125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46569"/>
    <w:rsid w:val="0002497A"/>
    <w:rsid w:val="00546569"/>
    <w:rsid w:val="00D853F0"/>
    <w:rsid w:val="00D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02497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240" w:after="6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2497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02497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240" w:after="6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2497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Чуракова Н Н</cp:lastModifiedBy>
  <cp:revision>2</cp:revision>
  <dcterms:created xsi:type="dcterms:W3CDTF">2021-04-29T03:28:00Z</dcterms:created>
  <dcterms:modified xsi:type="dcterms:W3CDTF">2021-04-29T03:51:00Z</dcterms:modified>
</cp:coreProperties>
</file>